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16" w:rsidRPr="00DB6616" w:rsidRDefault="00DB6616" w:rsidP="00DB6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B6616">
        <w:rPr>
          <w:rFonts w:ascii="Times New Roman" w:hAnsi="Times New Roman" w:cs="Times New Roman"/>
          <w:bCs/>
        </w:rPr>
        <w:t>Приложение</w:t>
      </w:r>
    </w:p>
    <w:p w:rsidR="00DB6616" w:rsidRDefault="00DB6616" w:rsidP="00DB6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B6616">
        <w:rPr>
          <w:rFonts w:ascii="Times New Roman" w:hAnsi="Times New Roman" w:cs="Times New Roman"/>
          <w:bCs/>
        </w:rPr>
        <w:t xml:space="preserve">к решению МС </w:t>
      </w:r>
      <w:r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Купчино</w:t>
      </w:r>
      <w:proofErr w:type="spellEnd"/>
      <w:r>
        <w:rPr>
          <w:rFonts w:ascii="Times New Roman" w:hAnsi="Times New Roman" w:cs="Times New Roman"/>
          <w:bCs/>
        </w:rPr>
        <w:t>»</w:t>
      </w:r>
    </w:p>
    <w:p w:rsidR="00DB6616" w:rsidRDefault="00DB6616" w:rsidP="00DB6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хх.хх.2023 № </w:t>
      </w:r>
      <w:proofErr w:type="spellStart"/>
      <w:r>
        <w:rPr>
          <w:rFonts w:ascii="Times New Roman" w:hAnsi="Times New Roman" w:cs="Times New Roman"/>
          <w:bCs/>
        </w:rPr>
        <w:t>хх</w:t>
      </w:r>
      <w:proofErr w:type="spellEnd"/>
    </w:p>
    <w:p w:rsidR="00DB6616" w:rsidRDefault="00DB6616" w:rsidP="00DB6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B6616" w:rsidRPr="00DB6616" w:rsidRDefault="00DB6616" w:rsidP="00DB6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проект</w:t>
      </w:r>
      <w:bookmarkStart w:id="0" w:name="_GoBack"/>
      <w:bookmarkEnd w:id="0"/>
    </w:p>
    <w:p w:rsidR="005B69F4" w:rsidRPr="00D618ED" w:rsidRDefault="005B69F4" w:rsidP="005B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8ED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5B69F4" w:rsidRPr="00D618ED" w:rsidRDefault="005B69F4" w:rsidP="005B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8ED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 во внутригородском муниципальном образовании города федерального значения Санкт-Петербурга</w:t>
      </w:r>
      <w:r w:rsidR="00295AC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округ Купчино </w:t>
      </w:r>
    </w:p>
    <w:p w:rsidR="00C0655F" w:rsidRDefault="005B69F4" w:rsidP="005B3C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8ED">
        <w:rPr>
          <w:rFonts w:ascii="Times New Roman" w:hAnsi="Times New Roman" w:cs="Times New Roman"/>
          <w:b/>
          <w:bCs/>
          <w:sz w:val="24"/>
          <w:szCs w:val="24"/>
        </w:rPr>
        <w:t>на 2023-2027 годы</w:t>
      </w:r>
    </w:p>
    <w:p w:rsidR="009C22ED" w:rsidRPr="00D618ED" w:rsidRDefault="009C22ED" w:rsidP="005B3C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043" w:type="dxa"/>
        <w:tblLook w:val="04A0" w:firstRow="1" w:lastRow="0" w:firstColumn="1" w:lastColumn="0" w:noHBand="0" w:noVBand="1"/>
      </w:tblPr>
      <w:tblGrid>
        <w:gridCol w:w="704"/>
        <w:gridCol w:w="10490"/>
        <w:gridCol w:w="2268"/>
        <w:gridCol w:w="1581"/>
      </w:tblGrid>
      <w:tr w:rsidR="005B69F4" w:rsidRPr="00D618ED" w:rsidTr="009E47CC">
        <w:tc>
          <w:tcPr>
            <w:tcW w:w="704" w:type="dxa"/>
          </w:tcPr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490" w:type="dxa"/>
          </w:tcPr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B69F4" w:rsidRPr="00D618ED" w:rsidRDefault="005B69F4" w:rsidP="005B3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81" w:type="dxa"/>
          </w:tcPr>
          <w:p w:rsidR="005B69F4" w:rsidRPr="00D618ED" w:rsidRDefault="005B69F4" w:rsidP="009E47CC">
            <w:pPr>
              <w:autoSpaceDE w:val="0"/>
              <w:autoSpaceDN w:val="0"/>
              <w:adjustRightInd w:val="0"/>
              <w:ind w:left="-256" w:right="-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5B69F4" w:rsidRPr="00D618ED" w:rsidRDefault="005B69F4" w:rsidP="009E47CC">
            <w:pPr>
              <w:ind w:left="-256" w:right="-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5B69F4" w:rsidRPr="00D618ED" w:rsidTr="00B24A83">
        <w:tc>
          <w:tcPr>
            <w:tcW w:w="15043" w:type="dxa"/>
            <w:gridSpan w:val="4"/>
          </w:tcPr>
          <w:p w:rsidR="000F7282" w:rsidRDefault="000F7282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3344E6" w:rsidRPr="00D618ED" w:rsidTr="009E47CC">
        <w:tc>
          <w:tcPr>
            <w:tcW w:w="704" w:type="dxa"/>
          </w:tcPr>
          <w:p w:rsidR="003344E6" w:rsidRPr="00D618ED" w:rsidRDefault="003344E6" w:rsidP="0043026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1.1</w:t>
            </w:r>
          </w:p>
        </w:tc>
        <w:tc>
          <w:tcPr>
            <w:tcW w:w="10490" w:type="dxa"/>
          </w:tcPr>
          <w:p w:rsidR="003344E6" w:rsidRPr="00D618ED" w:rsidRDefault="003344E6" w:rsidP="009E47CC">
            <w:pPr>
              <w:pStyle w:val="TableParagraph"/>
              <w:tabs>
                <w:tab w:val="left" w:pos="1571"/>
                <w:tab w:val="left" w:pos="2473"/>
                <w:tab w:val="left" w:pos="3952"/>
                <w:tab w:val="left" w:pos="4888"/>
                <w:tab w:val="left" w:pos="6270"/>
                <w:tab w:val="left" w:pos="8267"/>
                <w:tab w:val="left" w:pos="9610"/>
                <w:tab w:val="left" w:pos="9944"/>
              </w:tabs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Подведение итогов выполнения планов (программ) противодействия коррупции в МО</w:t>
            </w:r>
            <w:r w:rsidR="009E47CC"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на 2023-2027 годы по итогам года</w:t>
            </w:r>
          </w:p>
        </w:tc>
        <w:tc>
          <w:tcPr>
            <w:tcW w:w="2268" w:type="dxa"/>
          </w:tcPr>
          <w:p w:rsidR="003344E6" w:rsidRPr="00D618ED" w:rsidRDefault="003344E6" w:rsidP="005B3C5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3344E6" w:rsidRPr="00D618ED" w:rsidRDefault="003344E6" w:rsidP="005B3C5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3344E6" w:rsidRPr="00D618ED" w:rsidRDefault="003344E6" w:rsidP="005B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1.2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отчета о выполнении утвержденного в </w:t>
            </w:r>
            <w:r w:rsidRPr="00D618ED">
              <w:rPr>
                <w:sz w:val="24"/>
                <w:szCs w:val="24"/>
              </w:rPr>
              <w:t>OMCУ МО</w:t>
            </w:r>
            <w:r>
              <w:rPr>
                <w:sz w:val="24"/>
                <w:szCs w:val="24"/>
              </w:rPr>
              <w:t xml:space="preserve"> плана мероприятий </w:t>
            </w:r>
            <w:r>
              <w:rPr>
                <w:sz w:val="24"/>
                <w:szCs w:val="24"/>
              </w:rPr>
              <w:br/>
            </w:r>
            <w:r w:rsidRPr="00B24A83">
              <w:rPr>
                <w:bCs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268" w:type="dxa"/>
          </w:tcPr>
          <w:p w:rsidR="009C755E" w:rsidRPr="00D618ED" w:rsidRDefault="00697E53" w:rsidP="00697E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июля и </w:t>
            </w:r>
            <w:r>
              <w:rPr>
                <w:sz w:val="24"/>
                <w:szCs w:val="24"/>
              </w:rPr>
              <w:br/>
            </w:r>
            <w:r w:rsidR="009C755E">
              <w:rPr>
                <w:sz w:val="24"/>
                <w:szCs w:val="24"/>
              </w:rPr>
              <w:t>31 декабря ежегодно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Разработка и утверждение планов работы совета (комиссии) по 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МО на 2023-2027 годы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 2023 г.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1.4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заседаний совета (комиссии) по противодействию коррупции в МО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697E53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</w:t>
            </w:r>
            <w:r w:rsidR="00697E53">
              <w:rPr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tabs>
                <w:tab w:val="left" w:pos="1184"/>
                <w:tab w:val="left" w:pos="2925"/>
                <w:tab w:val="left" w:pos="3262"/>
                <w:tab w:val="left" w:pos="4885"/>
                <w:tab w:val="left" w:pos="5828"/>
                <w:tab w:val="left" w:pos="6148"/>
                <w:tab w:val="left" w:pos="7739"/>
                <w:tab w:val="left" w:pos="9521"/>
              </w:tabs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Участие руководителей и специалистов OMCУ в деятельности коллегиальных органах Администраций районов Санкт-Петербурга, посвященных вопросам реализации антикоррупционной политики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1.6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Осуществление информационного взаимодействия между местной администрацией МО и АР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рамках осуществления мониторинга реализации антикоррупционной политики в OMCУ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</w:t>
            </w:r>
          </w:p>
          <w:p w:rsidR="009C755E" w:rsidRPr="00D618ED" w:rsidRDefault="009C755E" w:rsidP="009C755E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1.7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Рассмотрение на рабочих совещаниях OMCУ вопросов правоприменительной практики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по результатам вступивших в законную силу решений судов, арбитражных судов признании недействительными ненормативных правовых актов, незаконными решений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действий (бездействия) OMCУ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697E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7E53">
              <w:rPr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размещения и актуализации информации на официальном сайте МО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сети «Интернет» в соответствии с требованиями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«Об обеспечении доступа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к информации о деятельности государственных органов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органов местного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самоуправления»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Постоянно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B24A83">
        <w:tc>
          <w:tcPr>
            <w:tcW w:w="15043" w:type="dxa"/>
            <w:gridSpan w:val="4"/>
          </w:tcPr>
          <w:p w:rsidR="009C755E" w:rsidRPr="005B3C5C" w:rsidRDefault="009C755E" w:rsidP="009C7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Профилактика коррупционных и иных правонарушений при прохождении муниципальной службы,</w:t>
            </w:r>
          </w:p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при замещении </w:t>
            </w:r>
            <w:r w:rsidRPr="00C37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лицами муниципальных должностей и при замещении должности главы местной</w:t>
            </w:r>
            <w:r w:rsidRPr="005B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администрации в МО</w:t>
            </w: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Обеспечение представления муниципальными служащими, </w:t>
            </w:r>
            <w:r>
              <w:rPr>
                <w:sz w:val="24"/>
                <w:szCs w:val="24"/>
              </w:rPr>
              <w:t>з</w:t>
            </w:r>
            <w:r w:rsidRPr="00D618ED">
              <w:rPr>
                <w:sz w:val="24"/>
                <w:szCs w:val="24"/>
              </w:rPr>
              <w:t xml:space="preserve">амещающими должности муниципальной службы в OMCУ МО (далее </w:t>
            </w:r>
            <w:r>
              <w:rPr>
                <w:sz w:val="24"/>
                <w:szCs w:val="24"/>
              </w:rPr>
              <w:t>-</w:t>
            </w:r>
            <w:r w:rsidRPr="00D618ED">
              <w:rPr>
                <w:sz w:val="24"/>
                <w:szCs w:val="24"/>
              </w:rPr>
              <w:t xml:space="preserve"> муниципальные служащие), сведений о своих доходах, расходах, об имуществе и обязательствах имущественного характера,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 также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 доходах, расходах, об имуществе и обязательствах имущественного характера своих супруги (супруга) </w:t>
            </w:r>
            <w:r>
              <w:rPr>
                <w:sz w:val="24"/>
                <w:szCs w:val="24"/>
              </w:rPr>
              <w:br/>
              <w:t>и</w:t>
            </w:r>
            <w:r w:rsidRPr="00D618ED">
              <w:rPr>
                <w:sz w:val="24"/>
                <w:szCs w:val="24"/>
              </w:rPr>
              <w:t xml:space="preserve"> несовершеннолетни</w:t>
            </w:r>
            <w:r>
              <w:rPr>
                <w:sz w:val="24"/>
                <w:szCs w:val="24"/>
              </w:rPr>
              <w:t xml:space="preserve">х детей представителю нанимателя (работодателю) </w:t>
            </w:r>
            <w:r w:rsidRPr="00D618ED"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муниципальными правовыми актами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spacing w:before="225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Январь-апрель, ежегодно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</w:t>
            </w:r>
            <w:r w:rsidR="00295ACF">
              <w:rPr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ind w:right="74"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с законодательством и </w:t>
            </w:r>
            <w:r>
              <w:rPr>
                <w:sz w:val="24"/>
                <w:szCs w:val="24"/>
              </w:rPr>
              <w:t>муниципальными правовыми актами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9C755E" w:rsidRPr="00D618ED" w:rsidRDefault="009C755E" w:rsidP="009C755E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гг.,</w:t>
            </w:r>
          </w:p>
          <w:p w:rsidR="009C755E" w:rsidRPr="00D618ED" w:rsidRDefault="009C755E" w:rsidP="009C755E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на основании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поступившей информации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295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95A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spacing w:before="1"/>
              <w:ind w:right="7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</w:t>
            </w:r>
            <w:r>
              <w:rPr>
                <w:sz w:val="24"/>
                <w:szCs w:val="24"/>
              </w:rPr>
              <w:t>ж</w:t>
            </w:r>
            <w:r w:rsidRPr="00D618ED">
              <w:rPr>
                <w:sz w:val="24"/>
                <w:szCs w:val="24"/>
              </w:rPr>
              <w:t>ащими, и соблюдения муниципальными служащими требований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к служебному поведению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соответствии с законодательством и муниципальными правовыми актами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9C755E" w:rsidRPr="00D618ED" w:rsidRDefault="009C755E" w:rsidP="009C755E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.,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</w:t>
            </w:r>
            <w:r w:rsidR="00295ACF">
              <w:rPr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Внесение изменений в перечни должностей муниципальной службы, при назначении на которые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граждане и при замещении которых муниципальные служащие обязаны представлять сведения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      </w:r>
            <w:r w:rsidRPr="00C3765C">
              <w:rPr>
                <w:sz w:val="24"/>
                <w:szCs w:val="24"/>
              </w:rPr>
              <w:t>супруги</w:t>
            </w:r>
            <w:r w:rsidRPr="00D618ED">
              <w:rPr>
                <w:sz w:val="24"/>
                <w:szCs w:val="24"/>
              </w:rPr>
              <w:t xml:space="preserve"> (супруга)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</w:t>
            </w:r>
            <w:r w:rsidR="00295ACF">
              <w:rPr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уведомлению муниципальными служащими представителя нанимателя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(работодателя) о выполнении иной оплачиваемой работы в соответствии с частью 2 статьи 11 Федерального закона «О муниципальной</w:t>
            </w:r>
            <w:r>
              <w:rPr>
                <w:sz w:val="24"/>
                <w:szCs w:val="24"/>
              </w:rPr>
              <w:t xml:space="preserve"> службе в Российской Федерации»</w:t>
            </w:r>
          </w:p>
        </w:tc>
        <w:tc>
          <w:tcPr>
            <w:tcW w:w="2268" w:type="dxa"/>
          </w:tcPr>
          <w:p w:rsidR="009C755E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</w:t>
            </w:r>
            <w:r w:rsidR="00295ACF">
              <w:rPr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spacing w:before="8"/>
              <w:ind w:firstLine="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к совершению коррупционных правонарушений и проверке сведений, соде</w:t>
            </w:r>
            <w:r>
              <w:rPr>
                <w:sz w:val="24"/>
                <w:szCs w:val="24"/>
              </w:rPr>
              <w:t>ржащихся в указанных обращениях</w:t>
            </w:r>
          </w:p>
        </w:tc>
        <w:tc>
          <w:tcPr>
            <w:tcW w:w="2268" w:type="dxa"/>
          </w:tcPr>
          <w:p w:rsidR="009C755E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</w:t>
            </w:r>
            <w:r w:rsidR="00295ACF">
              <w:rPr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spacing w:before="18"/>
              <w:ind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по выявлению и устранению причин и условий, способствующих возникновению конфликта интересов, применению мер ответственности к муниципальные служащим</w:t>
            </w:r>
          </w:p>
        </w:tc>
        <w:tc>
          <w:tcPr>
            <w:tcW w:w="2268" w:type="dxa"/>
          </w:tcPr>
          <w:p w:rsidR="009C755E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295ACF">
              <w:rPr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spacing w:before="18"/>
              <w:ind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обеспечению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в соответствии с подпунктом «б» пункта 3 части 1 статьи 17 Федерального закона </w:t>
            </w:r>
            <w:r w:rsidR="000C0AE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«О государственной службе Российской Федерации»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295ACF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558"/>
                <w:tab w:val="left" w:pos="2804"/>
                <w:tab w:val="left" w:pos="3999"/>
                <w:tab w:val="left" w:pos="4447"/>
                <w:tab w:val="left" w:pos="5990"/>
                <w:tab w:val="left" w:pos="7393"/>
                <w:tab w:val="left" w:pos="7707"/>
                <w:tab w:val="left" w:pos="9183"/>
              </w:tabs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комиссий по </w:t>
            </w:r>
            <w:r w:rsidRPr="00D618ED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людению требований к служебному </w:t>
            </w:r>
            <w:r w:rsidRPr="00D618ED">
              <w:rPr>
                <w:sz w:val="24"/>
                <w:szCs w:val="24"/>
              </w:rPr>
              <w:t>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spacing w:before="49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  <w:r w:rsidR="00295AC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</w:tcPr>
          <w:p w:rsidR="00EB4F25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реализации в OMCУ МО требований статьи 12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«О противодействии коррупции»</w:t>
            </w:r>
          </w:p>
          <w:p w:rsidR="00295ACF" w:rsidRPr="00D618ED" w:rsidRDefault="00295ACF" w:rsidP="00EB4F2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  <w:r w:rsidR="00295ACF">
              <w:rPr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работы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доведению до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муниципальных служащих (путем </w:t>
            </w:r>
            <w:r w:rsidRPr="00D618E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методических занятий, совещаний, бесед и </w:t>
            </w:r>
            <w:r>
              <w:rPr>
                <w:sz w:val="24"/>
                <w:szCs w:val="24"/>
              </w:rPr>
              <w:t>т.</w:t>
            </w:r>
            <w:r w:rsidRPr="00D618ED">
              <w:rPr>
                <w:sz w:val="24"/>
                <w:szCs w:val="24"/>
              </w:rPr>
              <w:t>п.) положений действующего законодательства Российской Федерации, Санкт-Петербурга и муниципальных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 противодействии коррупции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том числе об уголовной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коррупционные </w:t>
            </w:r>
            <w:r w:rsidRPr="00D618ED">
              <w:rPr>
                <w:sz w:val="24"/>
                <w:szCs w:val="24"/>
              </w:rPr>
              <w:t>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(в т</w:t>
            </w:r>
            <w:r>
              <w:rPr>
                <w:sz w:val="24"/>
                <w:szCs w:val="24"/>
              </w:rPr>
              <w:t>ом числе</w:t>
            </w:r>
            <w:r w:rsidRPr="00D618ED">
              <w:rPr>
                <w:sz w:val="24"/>
                <w:szCs w:val="24"/>
              </w:rPr>
              <w:t xml:space="preserve"> организация профессиональной подготовки муниципальных служащих,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должностные обязанности которых входит участие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противодействии коррупции)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 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  <w:r w:rsidR="00295ACF">
              <w:rPr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EB4F25" w:rsidRPr="00D618ED" w:rsidRDefault="00006F35" w:rsidP="00006F3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обучающих мероприятий по противодействию коррупции с муниципальными служащими, впервые поступившими на муниципальную службу</w:t>
            </w:r>
          </w:p>
        </w:tc>
        <w:tc>
          <w:tcPr>
            <w:tcW w:w="2268" w:type="dxa"/>
          </w:tcPr>
          <w:p w:rsidR="00006F35" w:rsidRDefault="00006F35" w:rsidP="00006F3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006F35" w:rsidP="00006F3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 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  <w:r w:rsidR="00295ACF">
              <w:rPr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доведению до граждан, поступающих на муниципальную службу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Санкт-Петербур</w:t>
            </w:r>
            <w:r>
              <w:rPr>
                <w:sz w:val="24"/>
                <w:szCs w:val="24"/>
              </w:rPr>
              <w:t>га, положений действующего</w:t>
            </w:r>
            <w:r w:rsidRPr="00D618ED">
              <w:rPr>
                <w:sz w:val="24"/>
                <w:szCs w:val="24"/>
              </w:rPr>
              <w:t xml:space="preserve"> зак</w:t>
            </w:r>
            <w:r>
              <w:rPr>
                <w:sz w:val="24"/>
                <w:szCs w:val="24"/>
              </w:rPr>
              <w:t>онодательства Российской</w:t>
            </w:r>
            <w:r w:rsidRPr="00D618ED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 xml:space="preserve">едерации </w:t>
            </w:r>
            <w:r>
              <w:rPr>
                <w:sz w:val="24"/>
                <w:szCs w:val="24"/>
              </w:rPr>
              <w:br/>
              <w:t>и Санкт-Петербурга о противодействии коррупции, в том числе об</w:t>
            </w:r>
            <w:r w:rsidRPr="00D618ED">
              <w:rPr>
                <w:sz w:val="24"/>
                <w:szCs w:val="24"/>
              </w:rPr>
              <w:t xml:space="preserve"> ответственности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за коррупционные правонарушения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  <w:r w:rsidR="00295ACF">
              <w:rPr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комплекса организационных, разъяснительных и иных мер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 недопущению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 xml:space="preserve">ными служащими поведения, </w:t>
            </w:r>
            <w:r w:rsidRPr="00D618ED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торое может восприниматься</w:t>
            </w:r>
            <w:r w:rsidRPr="00D618ED">
              <w:rPr>
                <w:sz w:val="24"/>
                <w:szCs w:val="24"/>
              </w:rPr>
              <w:t xml:space="preserve"> окружающими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как обещание или предложение дачи взятки либо как согласие принять взятку или как просьба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о даче взятки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  <w:r w:rsidR="00295ACF">
              <w:rPr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ind w:firstLine="8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в OMCУ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 или в связи с исполнением ими служебны</w:t>
            </w:r>
            <w:r>
              <w:rPr>
                <w:sz w:val="24"/>
                <w:szCs w:val="24"/>
              </w:rPr>
              <w:t>х (должностных) обязанностей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95ACF">
              <w:rPr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содействия лицам</w:t>
            </w:r>
            <w:r w:rsidRPr="007956D6">
              <w:rPr>
                <w:sz w:val="24"/>
                <w:szCs w:val="24"/>
              </w:rPr>
              <w:t>, замещающим муниципальные должности</w:t>
            </w:r>
            <w:r>
              <w:rPr>
                <w:sz w:val="24"/>
                <w:szCs w:val="24"/>
              </w:rPr>
              <w:t xml:space="preserve"> </w:t>
            </w:r>
            <w:r w:rsidRPr="007956D6">
              <w:rPr>
                <w:sz w:val="24"/>
                <w:szCs w:val="24"/>
              </w:rPr>
              <w:t xml:space="preserve">в Санкт-Петербурге, </w:t>
            </w:r>
            <w:r>
              <w:rPr>
                <w:sz w:val="24"/>
                <w:szCs w:val="24"/>
              </w:rPr>
              <w:br/>
            </w:r>
            <w:r w:rsidRPr="007956D6">
              <w:rPr>
                <w:sz w:val="24"/>
                <w:szCs w:val="24"/>
              </w:rPr>
              <w:t>и лицам, замещающим</w:t>
            </w:r>
            <w:r w:rsidRPr="00D618ED">
              <w:rPr>
                <w:sz w:val="24"/>
                <w:szCs w:val="24"/>
              </w:rPr>
              <w:t xml:space="preserve"> должность главы местной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 контракту в представлении сведений о своих доходах, расходах, об имуществе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и обязательствах имущественного характера,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а также о доходах, расходах,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об имуществе 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обязательствах имущественного характера своих супруг (супругов)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несовершеннолетних детей Губернатору Санкт-Петербурга в соответствии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Санкт-Петербурга и муниципальными правовыми актами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а</w:t>
            </w:r>
            <w:r w:rsidRPr="00D618ED">
              <w:rPr>
                <w:sz w:val="24"/>
                <w:szCs w:val="24"/>
              </w:rPr>
              <w:t>прель, ежегодно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95ACF">
              <w:rPr>
                <w:sz w:val="24"/>
                <w:szCs w:val="24"/>
              </w:rPr>
              <w:t>17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содействия </w:t>
            </w:r>
            <w:r w:rsidRPr="00D618ED">
              <w:rPr>
                <w:sz w:val="24"/>
                <w:szCs w:val="24"/>
              </w:rPr>
              <w:t xml:space="preserve">гражданам, претендующим на замещение должности главы местной </w:t>
            </w:r>
            <w:r>
              <w:rPr>
                <w:sz w:val="24"/>
                <w:szCs w:val="24"/>
              </w:rPr>
              <w:t>администрации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контракту в представлении сведений о своих доходах, </w:t>
            </w:r>
            <w:r w:rsidRPr="00D618ED">
              <w:rPr>
                <w:sz w:val="24"/>
                <w:szCs w:val="24"/>
              </w:rPr>
              <w:t xml:space="preserve">об имуществе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обязательствах имущественного характера, а также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 доходах, об имуществе и обязательствах</w:t>
            </w:r>
            <w:r>
              <w:rPr>
                <w:sz w:val="24"/>
                <w:szCs w:val="24"/>
              </w:rPr>
              <w:t xml:space="preserve"> имущественного характера своих </w:t>
            </w:r>
            <w:r w:rsidRPr="00D618ED">
              <w:rPr>
                <w:sz w:val="24"/>
                <w:szCs w:val="24"/>
              </w:rPr>
              <w:t>супруг (супругов) и несовершеннолетних</w:t>
            </w:r>
            <w:r>
              <w:rPr>
                <w:sz w:val="24"/>
                <w:szCs w:val="24"/>
              </w:rPr>
              <w:t xml:space="preserve"> д</w:t>
            </w:r>
            <w:r w:rsidRPr="00D618ED">
              <w:rPr>
                <w:sz w:val="24"/>
                <w:szCs w:val="24"/>
              </w:rPr>
              <w:t>етей Губернатору Санкт-Петербурга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Санкт-Петербурга и муниципальными </w:t>
            </w:r>
            <w:r w:rsidRPr="00D618ED">
              <w:rPr>
                <w:sz w:val="24"/>
                <w:szCs w:val="24"/>
              </w:rPr>
              <w:lastRenderedPageBreak/>
              <w:t>правовыми актами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B24A83">
        <w:tc>
          <w:tcPr>
            <w:tcW w:w="15043" w:type="dxa"/>
            <w:gridSpan w:val="4"/>
          </w:tcPr>
          <w:p w:rsidR="009C22ED" w:rsidRDefault="009C22ED" w:rsidP="00EB4F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B4F25" w:rsidRPr="00AF426B" w:rsidRDefault="00AD6A0D" w:rsidP="00EB4F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B4F25" w:rsidRPr="00AF426B">
              <w:rPr>
                <w:b/>
                <w:sz w:val="24"/>
                <w:szCs w:val="24"/>
              </w:rPr>
              <w:t>. Антикоррупционная экспертиза нормативных правовых актов и проектов нормативных правовых актов</w:t>
            </w: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4F25" w:rsidRPr="00D618ED">
              <w:rPr>
                <w:sz w:val="24"/>
                <w:szCs w:val="24"/>
              </w:rPr>
              <w:t>.1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899"/>
                <w:tab w:val="left" w:pos="5555"/>
                <w:tab w:val="left" w:pos="7139"/>
                <w:tab w:val="left" w:pos="8312"/>
                <w:tab w:val="left" w:pos="90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Pr="00D618ED">
              <w:rPr>
                <w:sz w:val="24"/>
                <w:szCs w:val="24"/>
              </w:rPr>
              <w:t>антикоррупционно</w:t>
            </w:r>
            <w:r>
              <w:rPr>
                <w:sz w:val="24"/>
                <w:szCs w:val="24"/>
              </w:rPr>
              <w:t xml:space="preserve">й </w:t>
            </w:r>
            <w:r w:rsidRPr="00D618ED">
              <w:rPr>
                <w:sz w:val="24"/>
                <w:szCs w:val="24"/>
              </w:rPr>
              <w:t>экспер</w:t>
            </w:r>
            <w:r>
              <w:rPr>
                <w:sz w:val="24"/>
                <w:szCs w:val="24"/>
              </w:rPr>
              <w:t xml:space="preserve">тизы нормативных правовых актов </w:t>
            </w:r>
            <w:r w:rsidRPr="00D618ED">
              <w:rPr>
                <w:sz w:val="24"/>
                <w:szCs w:val="24"/>
              </w:rPr>
              <w:t>и проектов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нормативных правовых актов в соответствии с действующим законодательством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4F25" w:rsidRPr="00D618ED">
              <w:rPr>
                <w:sz w:val="24"/>
                <w:szCs w:val="24"/>
              </w:rPr>
              <w:t>.2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размещения проектов муниципальных нормативных правовых </w:t>
            </w:r>
            <w:r w:rsidRPr="00D618ED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официальном сайте МО в сети «Интернет» в целях обеспечения возможности проведения не</w:t>
            </w:r>
            <w:r>
              <w:rPr>
                <w:sz w:val="24"/>
                <w:szCs w:val="24"/>
              </w:rPr>
              <w:t>зависимой антикоррупционной экспертизы проектов</w:t>
            </w:r>
            <w:r w:rsidRPr="00D618ED">
              <w:rPr>
                <w:sz w:val="24"/>
                <w:szCs w:val="24"/>
              </w:rPr>
              <w:t xml:space="preserve"> нормативных</w:t>
            </w:r>
            <w:r>
              <w:rPr>
                <w:sz w:val="24"/>
                <w:szCs w:val="24"/>
              </w:rPr>
              <w:t xml:space="preserve"> правовых </w:t>
            </w:r>
            <w:r w:rsidRPr="00D618ED">
              <w:rPr>
                <w:sz w:val="24"/>
                <w:szCs w:val="24"/>
              </w:rPr>
              <w:t xml:space="preserve">актов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4F25" w:rsidRPr="00D618ED">
              <w:rPr>
                <w:sz w:val="24"/>
                <w:szCs w:val="24"/>
              </w:rPr>
              <w:t>.3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исключения из нормативных правовых актов и проектов нормативных правовых</w:t>
            </w:r>
            <w:r>
              <w:rPr>
                <w:sz w:val="24"/>
                <w:szCs w:val="24"/>
              </w:rPr>
              <w:t xml:space="preserve"> актов коррупциогенных факторов, выявленных в ходе </w:t>
            </w:r>
            <w:r w:rsidRPr="00D618E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антикоррупционной экспертизы органами прокуратуры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Постоянно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4F25" w:rsidRPr="00D618ED">
              <w:rPr>
                <w:sz w:val="24"/>
                <w:szCs w:val="24"/>
              </w:rPr>
              <w:t>.4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748"/>
                <w:tab w:val="left" w:pos="3731"/>
                <w:tab w:val="left" w:pos="5425"/>
                <w:tab w:val="left" w:pos="6713"/>
                <w:tab w:val="left" w:pos="7585"/>
                <w:tab w:val="left" w:pos="7998"/>
                <w:tab w:val="left" w:pos="96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Pr="00D618ED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 xml:space="preserve">иципальных нормативных правовых </w:t>
            </w:r>
            <w:r w:rsidRPr="00D618ED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 xml:space="preserve">тов в прокуратуру </w:t>
            </w:r>
            <w:r w:rsidRPr="00D618ED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Санкт-Петербурга для проведения антикоррупционной экспертизы в </w:t>
            </w:r>
            <w:r w:rsidRPr="00D618ED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4F25" w:rsidRPr="00D618ED">
              <w:rPr>
                <w:sz w:val="24"/>
                <w:szCs w:val="24"/>
              </w:rPr>
              <w:t>.5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529"/>
                <w:tab w:val="left" w:pos="2516"/>
                <w:tab w:val="left" w:pos="5785"/>
                <w:tab w:val="left" w:pos="7241"/>
                <w:tab w:val="left" w:pos="8406"/>
                <w:tab w:val="left" w:pos="99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</w:t>
            </w:r>
            <w:r w:rsidRPr="00D618ED">
              <w:rPr>
                <w:sz w:val="24"/>
                <w:szCs w:val="24"/>
              </w:rPr>
              <w:t xml:space="preserve">коррупциогенных </w:t>
            </w:r>
            <w:r>
              <w:rPr>
                <w:sz w:val="24"/>
                <w:szCs w:val="24"/>
              </w:rPr>
              <w:t xml:space="preserve">факторов, выявленных органами прокуратуры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 xml:space="preserve">ии антикоррупционной экспертизы нормативных правовых актов и </w:t>
            </w:r>
            <w:r w:rsidRPr="00D618ED">
              <w:rPr>
                <w:sz w:val="24"/>
                <w:szCs w:val="24"/>
              </w:rPr>
              <w:t>проектов нормативных правовых актов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4F25" w:rsidRPr="00D618ED">
              <w:rPr>
                <w:sz w:val="24"/>
                <w:szCs w:val="24"/>
              </w:rPr>
              <w:t>.6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592"/>
                <w:tab w:val="left" w:pos="3054"/>
                <w:tab w:val="left" w:pos="4659"/>
                <w:tab w:val="left" w:pos="5020"/>
                <w:tab w:val="left" w:pos="6840"/>
                <w:tab w:val="left" w:pos="7865"/>
                <w:tab w:val="left" w:pos="85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обучающих </w:t>
            </w:r>
            <w:r w:rsidRPr="00D618ED">
              <w:rPr>
                <w:sz w:val="24"/>
                <w:szCs w:val="24"/>
              </w:rPr>
              <w:t>меропр</w:t>
            </w:r>
            <w:r>
              <w:rPr>
                <w:sz w:val="24"/>
                <w:szCs w:val="24"/>
              </w:rPr>
              <w:t xml:space="preserve">иятий с должностными лицами МО, </w:t>
            </w:r>
            <w:r w:rsidRPr="00D618ED">
              <w:rPr>
                <w:sz w:val="24"/>
                <w:szCs w:val="24"/>
              </w:rPr>
              <w:t>непосредственно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II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B24A83">
        <w:tc>
          <w:tcPr>
            <w:tcW w:w="15043" w:type="dxa"/>
            <w:gridSpan w:val="4"/>
          </w:tcPr>
          <w:p w:rsidR="00EB4F25" w:rsidRPr="00D618ED" w:rsidRDefault="00AD6A0D" w:rsidP="00EB4F25">
            <w:pPr>
              <w:pStyle w:val="TableParagraph"/>
              <w:spacing w:before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B4F25" w:rsidRPr="00C71F27">
              <w:rPr>
                <w:b/>
                <w:sz w:val="24"/>
                <w:szCs w:val="24"/>
              </w:rPr>
              <w:t>. Реализация антикоррупционной политики в сфере использования недвижимого имущ</w:t>
            </w:r>
            <w:r w:rsidR="00EB4F25">
              <w:rPr>
                <w:b/>
                <w:sz w:val="24"/>
                <w:szCs w:val="24"/>
              </w:rPr>
              <w:t xml:space="preserve">ества, муниципального </w:t>
            </w:r>
            <w:r w:rsidR="00EB4F25" w:rsidRPr="00C71F27">
              <w:rPr>
                <w:b/>
                <w:sz w:val="24"/>
                <w:szCs w:val="24"/>
              </w:rPr>
              <w:t xml:space="preserve">заказа </w:t>
            </w:r>
            <w:r w:rsidR="00EB4F25">
              <w:rPr>
                <w:b/>
                <w:sz w:val="24"/>
                <w:szCs w:val="24"/>
              </w:rPr>
              <w:br/>
            </w:r>
            <w:r w:rsidR="00EB4F25" w:rsidRPr="00C71F27">
              <w:rPr>
                <w:b/>
                <w:sz w:val="24"/>
                <w:szCs w:val="24"/>
              </w:rPr>
              <w:t>и использования средств местного бюджета</w:t>
            </w: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4F25" w:rsidRPr="00D618ED">
              <w:rPr>
                <w:sz w:val="24"/>
                <w:szCs w:val="24"/>
              </w:rPr>
              <w:t>.1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мероприятий по расширению общественного контроля за использованием средств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EB4F25" w:rsidRPr="00D618ED" w:rsidRDefault="00EB4F25" w:rsidP="00EB4F25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4F25" w:rsidRPr="00D618ED">
              <w:rPr>
                <w:sz w:val="24"/>
                <w:szCs w:val="24"/>
              </w:rPr>
              <w:t>.2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плановых и внеплановых проверок:</w:t>
            </w:r>
          </w:p>
          <w:p w:rsidR="00EB4F25" w:rsidRPr="00D618ED" w:rsidRDefault="00EB4F25" w:rsidP="00EB4F25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  <w:tab w:val="left" w:pos="412"/>
                <w:tab w:val="left" w:pos="1995"/>
                <w:tab w:val="left" w:pos="2982"/>
                <w:tab w:val="left" w:pos="4125"/>
                <w:tab w:val="left" w:pos="5305"/>
                <w:tab w:val="left" w:pos="6784"/>
                <w:tab w:val="left" w:pos="7222"/>
                <w:tab w:val="left" w:pos="8651"/>
              </w:tabs>
              <w:spacing w:before="9"/>
              <w:ind w:left="0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расходования средств местного бюджета, </w:t>
            </w:r>
            <w:r w:rsidRPr="00D618E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ыд</w:t>
            </w:r>
            <w:r w:rsidRPr="00D618ED">
              <w:rPr>
                <w:sz w:val="24"/>
                <w:szCs w:val="24"/>
              </w:rPr>
              <w:t>еля</w:t>
            </w:r>
            <w:r>
              <w:rPr>
                <w:sz w:val="24"/>
                <w:szCs w:val="24"/>
              </w:rPr>
              <w:t>емых на реализацию муниципальных</w:t>
            </w:r>
            <w:r w:rsidRPr="00D618ED">
              <w:rPr>
                <w:sz w:val="24"/>
                <w:szCs w:val="24"/>
              </w:rPr>
              <w:t xml:space="preserve"> программ;</w:t>
            </w:r>
          </w:p>
          <w:p w:rsidR="00EB4F25" w:rsidRPr="00D618ED" w:rsidRDefault="00EB4F25" w:rsidP="00EB4F25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6"/>
              <w:ind w:left="0" w:hanging="1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соответствия заключаемых OMCУ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AD6A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4F25" w:rsidRPr="00D61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D618ED">
              <w:rPr>
                <w:sz w:val="24"/>
                <w:szCs w:val="24"/>
              </w:rPr>
              <w:t>консул</w:t>
            </w:r>
            <w:r>
              <w:rPr>
                <w:sz w:val="24"/>
                <w:szCs w:val="24"/>
              </w:rPr>
              <w:t xml:space="preserve">ьтаций для представителей </w:t>
            </w:r>
            <w:r w:rsidRPr="00D618ED">
              <w:rPr>
                <w:sz w:val="24"/>
                <w:szCs w:val="24"/>
              </w:rPr>
              <w:t xml:space="preserve">малого </w:t>
            </w:r>
            <w:r>
              <w:rPr>
                <w:sz w:val="24"/>
                <w:szCs w:val="24"/>
              </w:rPr>
              <w:t xml:space="preserve">бизнеса, </w:t>
            </w:r>
            <w:r w:rsidRPr="00D618ED">
              <w:rPr>
                <w:sz w:val="24"/>
                <w:szCs w:val="24"/>
              </w:rPr>
              <w:t>осуществляющи</w:t>
            </w:r>
            <w:r>
              <w:rPr>
                <w:sz w:val="24"/>
                <w:szCs w:val="24"/>
              </w:rPr>
              <w:t xml:space="preserve">х </w:t>
            </w:r>
            <w:r w:rsidRPr="00D618ED">
              <w:rPr>
                <w:sz w:val="24"/>
                <w:szCs w:val="24"/>
              </w:rPr>
              <w:t>свою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деятельность на территории МО, по вопросам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в рамках реализации вопроса местного значения, установленного подпунктом 32 пункта 1 Статьи 10 Закона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Санкт-Петербурга «Об организации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Санкт-Петербурге»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AD6A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4F25" w:rsidRPr="00D61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Анализ результатов внешнего аудита и оценка результатов закупок, анализ достижения целей осуществления закупок (по итогам контрольных проверок, проведенных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Контрольно-счетной палатой Санкт-Петербурга)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IV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AD6A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B4F25" w:rsidRPr="00D61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рассмотрения на рабочих совещаниях OMCУ</w:t>
            </w:r>
            <w:r>
              <w:rPr>
                <w:sz w:val="24"/>
                <w:szCs w:val="24"/>
              </w:rPr>
              <w:t xml:space="preserve"> результатов ответов </w:t>
            </w:r>
            <w:r>
              <w:rPr>
                <w:sz w:val="24"/>
                <w:szCs w:val="24"/>
              </w:rPr>
              <w:br/>
              <w:t>Контрольно-</w:t>
            </w:r>
            <w:r w:rsidRPr="00D618ED">
              <w:rPr>
                <w:sz w:val="24"/>
                <w:szCs w:val="24"/>
              </w:rPr>
              <w:t>счетной палаты Санкт-Петербурга о контрольных мероприятиях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по формированию </w:t>
            </w:r>
            <w:r w:rsidR="00991C36"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исполнению бюджета МО. По результатам каждого контрольного мероприятия</w:t>
            </w:r>
            <w:r>
              <w:rPr>
                <w:sz w:val="24"/>
                <w:szCs w:val="24"/>
              </w:rPr>
              <w:t xml:space="preserve"> - </w:t>
            </w:r>
            <w:r w:rsidRPr="00D618ED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ение</w:t>
            </w:r>
            <w:r w:rsidRPr="00D618ED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D618ED">
              <w:rPr>
                <w:sz w:val="24"/>
                <w:szCs w:val="24"/>
              </w:rPr>
              <w:t xml:space="preserve"> мероприятий по устранению выявленных замечаний</w:t>
            </w:r>
          </w:p>
        </w:tc>
        <w:tc>
          <w:tcPr>
            <w:tcW w:w="2268" w:type="dxa"/>
          </w:tcPr>
          <w:p w:rsidR="00EB4F25" w:rsidRPr="00D618ED" w:rsidRDefault="00EB4F25" w:rsidP="00CC3DB2">
            <w:pPr>
              <w:pStyle w:val="TableParagraph"/>
              <w:ind w:right="-46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7гг</w:t>
            </w:r>
            <w:r w:rsidRPr="00D618ED">
              <w:rPr>
                <w:sz w:val="24"/>
                <w:szCs w:val="24"/>
              </w:rPr>
              <w:t>.,</w:t>
            </w:r>
          </w:p>
          <w:p w:rsidR="00EB4F25" w:rsidRPr="00D618ED" w:rsidRDefault="00EB4F25" w:rsidP="00CC3DB2">
            <w:pPr>
              <w:pStyle w:val="TableParagraph"/>
              <w:spacing w:before="3"/>
              <w:ind w:right="-188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по факту </w:t>
            </w:r>
            <w:r>
              <w:rPr>
                <w:sz w:val="24"/>
                <w:szCs w:val="24"/>
              </w:rPr>
              <w:t>п</w:t>
            </w:r>
            <w:r w:rsidRPr="00D618ED">
              <w:rPr>
                <w:sz w:val="24"/>
                <w:szCs w:val="24"/>
              </w:rPr>
              <w:t>роведенных контрольных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10490" w:type="dxa"/>
          </w:tcPr>
          <w:p w:rsidR="00EB4F25" w:rsidRPr="00D618ED" w:rsidRDefault="00EB4F25" w:rsidP="00AD6A0D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е</w:t>
            </w:r>
            <w:r w:rsidRPr="00D618ED">
              <w:rPr>
                <w:sz w:val="24"/>
                <w:szCs w:val="24"/>
              </w:rPr>
              <w:t xml:space="preserve"> контроля за соблюдением требований об отсутствии конфликта интересов между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для обеспечения госуда</w:t>
            </w:r>
            <w:r>
              <w:rPr>
                <w:sz w:val="24"/>
                <w:szCs w:val="24"/>
              </w:rPr>
              <w:t>рственных</w:t>
            </w:r>
            <w:r w:rsidR="00AD6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муниципальных нужд»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B24A83">
        <w:tc>
          <w:tcPr>
            <w:tcW w:w="15043" w:type="dxa"/>
            <w:gridSpan w:val="4"/>
          </w:tcPr>
          <w:p w:rsidR="009C22ED" w:rsidRDefault="009C22ED" w:rsidP="00EB4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4F25" w:rsidRPr="0043026E" w:rsidRDefault="00AD6A0D" w:rsidP="00EB4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4F25" w:rsidRPr="0043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Привлечение граждан и институтов гражданского общества к реализации антикоррупционной политики в Санкт-Петербург</w:t>
            </w: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4F25" w:rsidRPr="00D618ED">
              <w:rPr>
                <w:sz w:val="24"/>
                <w:szCs w:val="24"/>
              </w:rPr>
              <w:t>.1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ind w:firstLine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Проведение анализа рассмотрения обращений граждан и организаций, содержащих сведения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о коррупции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666B">
              <w:rPr>
                <w:sz w:val="24"/>
                <w:szCs w:val="24"/>
              </w:rPr>
              <w:t>.</w:t>
            </w:r>
            <w:r w:rsidR="00EB4F25" w:rsidRPr="00D618ED">
              <w:rPr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ind w:hanging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функционирования электронных почтовых ящиков МО и специально выделенны</w:t>
            </w:r>
            <w:r>
              <w:rPr>
                <w:sz w:val="24"/>
                <w:szCs w:val="24"/>
              </w:rPr>
              <w:t>х телефонных линий «Нет коррупции!» для приема сообщений о фактах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официальных сайтах OMCУ в сети «Интернет»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EB4F25" w:rsidRPr="00D618ED" w:rsidRDefault="00EB4F25" w:rsidP="00EB4F25">
            <w:pPr>
              <w:pStyle w:val="TableParagraph"/>
              <w:spacing w:before="40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4F25" w:rsidRPr="00D618ED">
              <w:rPr>
                <w:sz w:val="24"/>
                <w:szCs w:val="24"/>
              </w:rPr>
              <w:t>.3</w:t>
            </w:r>
          </w:p>
        </w:tc>
        <w:tc>
          <w:tcPr>
            <w:tcW w:w="10490" w:type="dxa"/>
          </w:tcPr>
          <w:p w:rsidR="00EB4F25" w:rsidRPr="00D618ED" w:rsidRDefault="00EB4F25" w:rsidP="00AD6A0D">
            <w:pPr>
              <w:pStyle w:val="TableParagraph"/>
              <w:ind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Санкт-Петербурга, в том числе через </w:t>
            </w:r>
            <w:r w:rsidRPr="00D618ED">
              <w:rPr>
                <w:sz w:val="24"/>
                <w:szCs w:val="24"/>
              </w:rPr>
              <w:t>оф</w:t>
            </w:r>
            <w:r>
              <w:rPr>
                <w:sz w:val="24"/>
                <w:szCs w:val="24"/>
              </w:rPr>
              <w:t xml:space="preserve">ициальный </w:t>
            </w:r>
            <w:r w:rsidRPr="00D618ED">
              <w:rPr>
                <w:sz w:val="24"/>
                <w:szCs w:val="24"/>
              </w:rPr>
              <w:t>сайт МО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официальные средства массовой информации МО о ходе реализации антикорру</w:t>
            </w:r>
            <w:r w:rsidR="000C0AEB">
              <w:rPr>
                <w:sz w:val="24"/>
                <w:szCs w:val="24"/>
              </w:rPr>
              <w:t>пционной политики в OMCУ</w:t>
            </w:r>
            <w:r w:rsidR="00AD6A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4F25" w:rsidRPr="00D618ED">
              <w:rPr>
                <w:sz w:val="24"/>
                <w:szCs w:val="24"/>
              </w:rPr>
              <w:t>.4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819"/>
                <w:tab w:val="left" w:pos="3026"/>
                <w:tab w:val="left" w:pos="4461"/>
                <w:tab w:val="left" w:pos="6821"/>
                <w:tab w:val="left" w:pos="8064"/>
                <w:tab w:val="left" w:pos="84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</w:t>
            </w:r>
            <w:r w:rsidRPr="00D618ED">
              <w:rPr>
                <w:sz w:val="24"/>
                <w:szCs w:val="24"/>
              </w:rPr>
              <w:t>реализац</w:t>
            </w:r>
            <w:r>
              <w:rPr>
                <w:sz w:val="24"/>
                <w:szCs w:val="24"/>
              </w:rPr>
              <w:t xml:space="preserve">ии антикоррупционной политики в </w:t>
            </w:r>
            <w:r w:rsidRPr="00D618ED">
              <w:rPr>
                <w:sz w:val="24"/>
                <w:szCs w:val="24"/>
              </w:rPr>
              <w:t>Санкт-Петербурге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заседаниях общественных и ин</w:t>
            </w:r>
            <w:r>
              <w:rPr>
                <w:sz w:val="24"/>
                <w:szCs w:val="24"/>
              </w:rPr>
              <w:t>ых</w:t>
            </w:r>
            <w:r w:rsidRPr="00D618ED">
              <w:rPr>
                <w:sz w:val="24"/>
                <w:szCs w:val="24"/>
              </w:rPr>
              <w:t xml:space="preserve"> советов (комиссий), образованных в МО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4F25" w:rsidRPr="00D618ED">
              <w:rPr>
                <w:sz w:val="24"/>
                <w:szCs w:val="24"/>
              </w:rPr>
              <w:t>.5</w:t>
            </w:r>
          </w:p>
        </w:tc>
        <w:tc>
          <w:tcPr>
            <w:tcW w:w="10490" w:type="dxa"/>
          </w:tcPr>
          <w:p w:rsidR="00EB4F25" w:rsidRPr="00D618ED" w:rsidRDefault="00EB4F25" w:rsidP="00AD6A0D">
            <w:pPr>
              <w:pStyle w:val="TableParagraph"/>
              <w:tabs>
                <w:tab w:val="left" w:pos="1594"/>
                <w:tab w:val="left" w:pos="1909"/>
                <w:tab w:val="left" w:pos="2924"/>
                <w:tab w:val="left" w:pos="3255"/>
                <w:tab w:val="left" w:pos="4813"/>
                <w:tab w:val="left" w:pos="6285"/>
                <w:tab w:val="left" w:pos="7274"/>
                <w:tab w:val="left" w:pos="7868"/>
                <w:tab w:val="left" w:pos="8205"/>
                <w:tab w:val="left" w:pos="90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зданиях и </w:t>
            </w:r>
            <w:r w:rsidRPr="00D618ED">
              <w:rPr>
                <w:sz w:val="24"/>
                <w:szCs w:val="24"/>
              </w:rPr>
              <w:t>помещен</w:t>
            </w:r>
            <w:r w:rsidR="000C0AEB">
              <w:rPr>
                <w:sz w:val="24"/>
                <w:szCs w:val="24"/>
              </w:rPr>
              <w:t xml:space="preserve">иях, занимаемых OMCУ </w:t>
            </w:r>
            <w:r w:rsidRPr="00D618ED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, направленной </w:t>
            </w:r>
            <w:r w:rsidR="000C0AE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профилактику коррупционных проявлений со стороны </w:t>
            </w:r>
            <w:r w:rsidRPr="00D618ED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предупреждение коррупционного поведения муниципальных служащих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4F25" w:rsidRPr="00D618ED">
              <w:rPr>
                <w:sz w:val="24"/>
                <w:szCs w:val="24"/>
              </w:rPr>
              <w:t>.6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ind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spacing w:before="90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  <w:r w:rsidR="004A666B"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4F25" w:rsidRPr="00D618ED">
              <w:rPr>
                <w:sz w:val="24"/>
                <w:szCs w:val="24"/>
              </w:rPr>
              <w:t>.7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официального опубликования проекта местного бюджета, решения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</w:t>
            </w:r>
            <w:r w:rsidRPr="00D618ED">
              <w:rPr>
                <w:sz w:val="24"/>
                <w:szCs w:val="24"/>
              </w:rPr>
              <w:t>местного бюджета и годовой отчет об его исполнении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4F25" w:rsidRPr="00D618ED">
              <w:rPr>
                <w:sz w:val="24"/>
                <w:szCs w:val="24"/>
              </w:rPr>
              <w:t>.8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официального опубликования сведений о ходе выполнения местного бюджета,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o численности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618ED">
              <w:rPr>
                <w:sz w:val="24"/>
                <w:szCs w:val="24"/>
              </w:rPr>
              <w:t>с</w:t>
            </w:r>
            <w:r w:rsidR="000C0AEB">
              <w:rPr>
                <w:sz w:val="24"/>
                <w:szCs w:val="24"/>
              </w:rPr>
              <w:t>лужащих OMCУ и работниках МУ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указанием фактических затрат на их содержание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9F4" w:rsidRPr="00D618ED" w:rsidRDefault="005B69F4" w:rsidP="0023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080" w:rsidRPr="00D618ED" w:rsidRDefault="000E5080" w:rsidP="0023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8ED">
        <w:rPr>
          <w:rFonts w:ascii="Times New Roman" w:eastAsia="Times New Roman" w:hAnsi="Times New Roman" w:cs="Times New Roman"/>
          <w:sz w:val="24"/>
          <w:szCs w:val="24"/>
        </w:rPr>
        <w:t>Принятые сокращения:</w:t>
      </w:r>
    </w:p>
    <w:p w:rsidR="000E5080" w:rsidRPr="009E47CC" w:rsidRDefault="000E5080" w:rsidP="0023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046"/>
      </w:tblGrid>
      <w:tr w:rsidR="000E5080" w:rsidRPr="00D618ED" w:rsidTr="00BA2FC2">
        <w:tc>
          <w:tcPr>
            <w:tcW w:w="1980" w:type="dxa"/>
          </w:tcPr>
          <w:p w:rsidR="000E5080" w:rsidRPr="00D618ED" w:rsidRDefault="000E5080" w:rsidP="00235C36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3046" w:type="dxa"/>
          </w:tcPr>
          <w:p w:rsidR="000E5080" w:rsidRPr="00D618ED" w:rsidRDefault="000E5080" w:rsidP="00DE30C2">
            <w:pPr>
              <w:pStyle w:val="a6"/>
              <w:numPr>
                <w:ilvl w:val="0"/>
                <w:numId w:val="2"/>
              </w:numPr>
              <w:spacing w:line="240" w:lineRule="auto"/>
              <w:ind w:left="35" w:hanging="35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администрация </w:t>
            </w:r>
            <w:r w:rsidR="00AD6A0D">
              <w:rPr>
                <w:sz w:val="24"/>
                <w:szCs w:val="24"/>
              </w:rPr>
              <w:t xml:space="preserve">Фрунзенского </w:t>
            </w:r>
            <w:r w:rsidRPr="00D618ED">
              <w:rPr>
                <w:sz w:val="24"/>
                <w:szCs w:val="24"/>
              </w:rPr>
              <w:t>района Санкт-Петербурга</w:t>
            </w:r>
          </w:p>
        </w:tc>
      </w:tr>
      <w:tr w:rsidR="000E5080" w:rsidRPr="00D618ED" w:rsidTr="00BA2FC2">
        <w:tc>
          <w:tcPr>
            <w:tcW w:w="1980" w:type="dxa"/>
          </w:tcPr>
          <w:p w:rsidR="000E5080" w:rsidRPr="00D618ED" w:rsidRDefault="000E5080" w:rsidP="00235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3046" w:type="dxa"/>
          </w:tcPr>
          <w:p w:rsidR="000E5080" w:rsidRPr="00D618ED" w:rsidRDefault="000E5080" w:rsidP="00DE30C2">
            <w:pPr>
              <w:pStyle w:val="a6"/>
              <w:numPr>
                <w:ilvl w:val="0"/>
                <w:numId w:val="2"/>
              </w:numPr>
              <w:spacing w:line="240" w:lineRule="auto"/>
              <w:ind w:left="35" w:hanging="35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внутригородское муниципальное образование </w:t>
            </w:r>
            <w:r w:rsidR="00235C36">
              <w:rPr>
                <w:sz w:val="24"/>
                <w:szCs w:val="24"/>
              </w:rPr>
              <w:t xml:space="preserve">города федерального значения </w:t>
            </w:r>
            <w:r w:rsidRPr="00D618ED">
              <w:rPr>
                <w:sz w:val="24"/>
                <w:szCs w:val="24"/>
              </w:rPr>
              <w:t>Санкт-Петербурга</w:t>
            </w:r>
            <w:r w:rsidR="00AD6A0D">
              <w:rPr>
                <w:sz w:val="24"/>
                <w:szCs w:val="24"/>
              </w:rPr>
              <w:t xml:space="preserve"> муниципальный </w:t>
            </w:r>
            <w:r w:rsidR="00AD6A0D">
              <w:rPr>
                <w:sz w:val="24"/>
                <w:szCs w:val="24"/>
              </w:rPr>
              <w:lastRenderedPageBreak/>
              <w:t>округ Купчино</w:t>
            </w:r>
          </w:p>
        </w:tc>
      </w:tr>
      <w:tr w:rsidR="00C51609" w:rsidRPr="00D618ED" w:rsidTr="00BA2FC2">
        <w:tc>
          <w:tcPr>
            <w:tcW w:w="1980" w:type="dxa"/>
          </w:tcPr>
          <w:p w:rsidR="00C51609" w:rsidRPr="00D618ED" w:rsidRDefault="00C51609" w:rsidP="00C51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OMCУ</w:t>
            </w:r>
          </w:p>
        </w:tc>
        <w:tc>
          <w:tcPr>
            <w:tcW w:w="13046" w:type="dxa"/>
          </w:tcPr>
          <w:p w:rsidR="00C51609" w:rsidRPr="00D618ED" w:rsidRDefault="00C51609" w:rsidP="00C51609">
            <w:pPr>
              <w:pStyle w:val="a6"/>
              <w:numPr>
                <w:ilvl w:val="0"/>
                <w:numId w:val="2"/>
              </w:numPr>
              <w:spacing w:line="240" w:lineRule="auto"/>
              <w:ind w:left="35" w:right="-110" w:hanging="35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органы местного самоуправления внутригородских муниципальных образований </w:t>
            </w:r>
            <w:r>
              <w:rPr>
                <w:sz w:val="24"/>
                <w:szCs w:val="24"/>
              </w:rPr>
              <w:t>города федерального значения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           </w:t>
            </w:r>
            <w:r w:rsidRPr="00D618ED">
              <w:rPr>
                <w:sz w:val="24"/>
                <w:szCs w:val="24"/>
              </w:rPr>
              <w:t>Санкт-Петербурга</w:t>
            </w:r>
          </w:p>
        </w:tc>
      </w:tr>
      <w:tr w:rsidR="00C51609" w:rsidRPr="00D618ED" w:rsidTr="00BA2FC2">
        <w:tc>
          <w:tcPr>
            <w:tcW w:w="1980" w:type="dxa"/>
          </w:tcPr>
          <w:p w:rsidR="00C51609" w:rsidRPr="00D618ED" w:rsidRDefault="00C51609" w:rsidP="00C51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«Интернет»</w:t>
            </w:r>
          </w:p>
        </w:tc>
        <w:tc>
          <w:tcPr>
            <w:tcW w:w="13046" w:type="dxa"/>
          </w:tcPr>
          <w:p w:rsidR="00C51609" w:rsidRPr="00D618ED" w:rsidRDefault="00C51609" w:rsidP="00C51609">
            <w:pPr>
              <w:pStyle w:val="a6"/>
              <w:numPr>
                <w:ilvl w:val="0"/>
                <w:numId w:val="2"/>
              </w:numPr>
              <w:spacing w:line="240" w:lineRule="auto"/>
              <w:ind w:left="35" w:hanging="35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информационно-телекоммуникационная сеть «Интернет»</w:t>
            </w:r>
          </w:p>
        </w:tc>
      </w:tr>
    </w:tbl>
    <w:p w:rsidR="000E5080" w:rsidRPr="00D618ED" w:rsidRDefault="000E5080" w:rsidP="005B3C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E5080" w:rsidRPr="00D618ED" w:rsidSect="006454C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2A3D"/>
    <w:multiLevelType w:val="hybridMultilevel"/>
    <w:tmpl w:val="2A649EB6"/>
    <w:lvl w:ilvl="0" w:tplc="52F60CA6">
      <w:numFmt w:val="bullet"/>
      <w:lvlText w:val="-"/>
      <w:lvlJc w:val="left"/>
      <w:pPr>
        <w:ind w:left="13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E46D6">
      <w:numFmt w:val="bullet"/>
      <w:lvlText w:val="•"/>
      <w:lvlJc w:val="left"/>
      <w:pPr>
        <w:ind w:left="1165" w:hanging="285"/>
      </w:pPr>
      <w:rPr>
        <w:rFonts w:hint="default"/>
        <w:lang w:val="ru-RU" w:eastAsia="en-US" w:bidi="ar-SA"/>
      </w:rPr>
    </w:lvl>
    <w:lvl w:ilvl="2" w:tplc="D8A605A6">
      <w:numFmt w:val="bullet"/>
      <w:lvlText w:val="•"/>
      <w:lvlJc w:val="left"/>
      <w:pPr>
        <w:ind w:left="2191" w:hanging="285"/>
      </w:pPr>
      <w:rPr>
        <w:rFonts w:hint="default"/>
        <w:lang w:val="ru-RU" w:eastAsia="en-US" w:bidi="ar-SA"/>
      </w:rPr>
    </w:lvl>
    <w:lvl w:ilvl="3" w:tplc="2A3E1860">
      <w:numFmt w:val="bullet"/>
      <w:lvlText w:val="•"/>
      <w:lvlJc w:val="left"/>
      <w:pPr>
        <w:ind w:left="3216" w:hanging="285"/>
      </w:pPr>
      <w:rPr>
        <w:rFonts w:hint="default"/>
        <w:lang w:val="ru-RU" w:eastAsia="en-US" w:bidi="ar-SA"/>
      </w:rPr>
    </w:lvl>
    <w:lvl w:ilvl="4" w:tplc="8DE06E6A">
      <w:numFmt w:val="bullet"/>
      <w:lvlText w:val="•"/>
      <w:lvlJc w:val="left"/>
      <w:pPr>
        <w:ind w:left="4242" w:hanging="285"/>
      </w:pPr>
      <w:rPr>
        <w:rFonts w:hint="default"/>
        <w:lang w:val="ru-RU" w:eastAsia="en-US" w:bidi="ar-SA"/>
      </w:rPr>
    </w:lvl>
    <w:lvl w:ilvl="5" w:tplc="7892D744">
      <w:numFmt w:val="bullet"/>
      <w:lvlText w:val="•"/>
      <w:lvlJc w:val="left"/>
      <w:pPr>
        <w:ind w:left="5268" w:hanging="285"/>
      </w:pPr>
      <w:rPr>
        <w:rFonts w:hint="default"/>
        <w:lang w:val="ru-RU" w:eastAsia="en-US" w:bidi="ar-SA"/>
      </w:rPr>
    </w:lvl>
    <w:lvl w:ilvl="6" w:tplc="DAD81EA2">
      <w:numFmt w:val="bullet"/>
      <w:lvlText w:val="•"/>
      <w:lvlJc w:val="left"/>
      <w:pPr>
        <w:ind w:left="6293" w:hanging="285"/>
      </w:pPr>
      <w:rPr>
        <w:rFonts w:hint="default"/>
        <w:lang w:val="ru-RU" w:eastAsia="en-US" w:bidi="ar-SA"/>
      </w:rPr>
    </w:lvl>
    <w:lvl w:ilvl="7" w:tplc="7CE6E878">
      <w:numFmt w:val="bullet"/>
      <w:lvlText w:val="•"/>
      <w:lvlJc w:val="left"/>
      <w:pPr>
        <w:ind w:left="7319" w:hanging="285"/>
      </w:pPr>
      <w:rPr>
        <w:rFonts w:hint="default"/>
        <w:lang w:val="ru-RU" w:eastAsia="en-US" w:bidi="ar-SA"/>
      </w:rPr>
    </w:lvl>
    <w:lvl w:ilvl="8" w:tplc="C8A84852">
      <w:numFmt w:val="bullet"/>
      <w:lvlText w:val="•"/>
      <w:lvlJc w:val="left"/>
      <w:pPr>
        <w:ind w:left="8344" w:hanging="285"/>
      </w:pPr>
      <w:rPr>
        <w:rFonts w:hint="default"/>
        <w:lang w:val="ru-RU" w:eastAsia="en-US" w:bidi="ar-SA"/>
      </w:rPr>
    </w:lvl>
  </w:abstractNum>
  <w:abstractNum w:abstractNumId="1" w15:restartNumberingAfterBreak="0">
    <w:nsid w:val="2BF929B6"/>
    <w:multiLevelType w:val="hybridMultilevel"/>
    <w:tmpl w:val="DF60F1D4"/>
    <w:lvl w:ilvl="0" w:tplc="144C2098">
      <w:numFmt w:val="bullet"/>
      <w:lvlText w:val="-"/>
      <w:lvlJc w:val="left"/>
      <w:pPr>
        <w:ind w:left="408" w:hanging="13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EFC042E4">
      <w:numFmt w:val="bullet"/>
      <w:lvlText w:val="•"/>
      <w:lvlJc w:val="left"/>
      <w:pPr>
        <w:ind w:left="1621" w:hanging="136"/>
      </w:pPr>
      <w:rPr>
        <w:rFonts w:hint="default"/>
        <w:lang w:val="ru-RU" w:eastAsia="en-US" w:bidi="ar-SA"/>
      </w:rPr>
    </w:lvl>
    <w:lvl w:ilvl="2" w:tplc="8CDC5926">
      <w:numFmt w:val="bullet"/>
      <w:lvlText w:val="•"/>
      <w:lvlJc w:val="left"/>
      <w:pPr>
        <w:ind w:left="2843" w:hanging="136"/>
      </w:pPr>
      <w:rPr>
        <w:rFonts w:hint="default"/>
        <w:lang w:val="ru-RU" w:eastAsia="en-US" w:bidi="ar-SA"/>
      </w:rPr>
    </w:lvl>
    <w:lvl w:ilvl="3" w:tplc="9C8C4CA4">
      <w:numFmt w:val="bullet"/>
      <w:lvlText w:val="•"/>
      <w:lvlJc w:val="left"/>
      <w:pPr>
        <w:ind w:left="4065" w:hanging="136"/>
      </w:pPr>
      <w:rPr>
        <w:rFonts w:hint="default"/>
        <w:lang w:val="ru-RU" w:eastAsia="en-US" w:bidi="ar-SA"/>
      </w:rPr>
    </w:lvl>
    <w:lvl w:ilvl="4" w:tplc="896A43B6">
      <w:numFmt w:val="bullet"/>
      <w:lvlText w:val="•"/>
      <w:lvlJc w:val="left"/>
      <w:pPr>
        <w:ind w:left="5286" w:hanging="136"/>
      </w:pPr>
      <w:rPr>
        <w:rFonts w:hint="default"/>
        <w:lang w:val="ru-RU" w:eastAsia="en-US" w:bidi="ar-SA"/>
      </w:rPr>
    </w:lvl>
    <w:lvl w:ilvl="5" w:tplc="EF1807B2">
      <w:numFmt w:val="bullet"/>
      <w:lvlText w:val="•"/>
      <w:lvlJc w:val="left"/>
      <w:pPr>
        <w:ind w:left="6508" w:hanging="136"/>
      </w:pPr>
      <w:rPr>
        <w:rFonts w:hint="default"/>
        <w:lang w:val="ru-RU" w:eastAsia="en-US" w:bidi="ar-SA"/>
      </w:rPr>
    </w:lvl>
    <w:lvl w:ilvl="6" w:tplc="91CE0AB8">
      <w:numFmt w:val="bullet"/>
      <w:lvlText w:val="•"/>
      <w:lvlJc w:val="left"/>
      <w:pPr>
        <w:ind w:left="7730" w:hanging="136"/>
      </w:pPr>
      <w:rPr>
        <w:rFonts w:hint="default"/>
        <w:lang w:val="ru-RU" w:eastAsia="en-US" w:bidi="ar-SA"/>
      </w:rPr>
    </w:lvl>
    <w:lvl w:ilvl="7" w:tplc="B4860BA0">
      <w:numFmt w:val="bullet"/>
      <w:lvlText w:val="•"/>
      <w:lvlJc w:val="left"/>
      <w:pPr>
        <w:ind w:left="8952" w:hanging="136"/>
      </w:pPr>
      <w:rPr>
        <w:rFonts w:hint="default"/>
        <w:lang w:val="ru-RU" w:eastAsia="en-US" w:bidi="ar-SA"/>
      </w:rPr>
    </w:lvl>
    <w:lvl w:ilvl="8" w:tplc="7076D1B8">
      <w:numFmt w:val="bullet"/>
      <w:lvlText w:val="•"/>
      <w:lvlJc w:val="left"/>
      <w:pPr>
        <w:ind w:left="10173" w:hanging="1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92"/>
    <w:rsid w:val="00006F35"/>
    <w:rsid w:val="000C0AEB"/>
    <w:rsid w:val="000D2DBC"/>
    <w:rsid w:val="000E5080"/>
    <w:rsid w:val="000F3CF0"/>
    <w:rsid w:val="000F51B9"/>
    <w:rsid w:val="000F7282"/>
    <w:rsid w:val="0012251D"/>
    <w:rsid w:val="00154845"/>
    <w:rsid w:val="00235C36"/>
    <w:rsid w:val="00295ACF"/>
    <w:rsid w:val="003344E6"/>
    <w:rsid w:val="00362741"/>
    <w:rsid w:val="00394CFA"/>
    <w:rsid w:val="0043026E"/>
    <w:rsid w:val="00443E92"/>
    <w:rsid w:val="0045601C"/>
    <w:rsid w:val="004A666B"/>
    <w:rsid w:val="0050651D"/>
    <w:rsid w:val="005B3C5C"/>
    <w:rsid w:val="005B69F4"/>
    <w:rsid w:val="00636623"/>
    <w:rsid w:val="006454CB"/>
    <w:rsid w:val="00697E53"/>
    <w:rsid w:val="006B2DD7"/>
    <w:rsid w:val="00735008"/>
    <w:rsid w:val="007420B2"/>
    <w:rsid w:val="007956D6"/>
    <w:rsid w:val="007B31EB"/>
    <w:rsid w:val="00880CDF"/>
    <w:rsid w:val="00905785"/>
    <w:rsid w:val="00972B79"/>
    <w:rsid w:val="00991C36"/>
    <w:rsid w:val="009C22ED"/>
    <w:rsid w:val="009C755E"/>
    <w:rsid w:val="009E47CC"/>
    <w:rsid w:val="00A26FB3"/>
    <w:rsid w:val="00A273EE"/>
    <w:rsid w:val="00A8075B"/>
    <w:rsid w:val="00AD6A0D"/>
    <w:rsid w:val="00AF426B"/>
    <w:rsid w:val="00B24A83"/>
    <w:rsid w:val="00B9570A"/>
    <w:rsid w:val="00BA2FC2"/>
    <w:rsid w:val="00BF0430"/>
    <w:rsid w:val="00C0263D"/>
    <w:rsid w:val="00C0655F"/>
    <w:rsid w:val="00C3765C"/>
    <w:rsid w:val="00C51609"/>
    <w:rsid w:val="00C64BCE"/>
    <w:rsid w:val="00C71F27"/>
    <w:rsid w:val="00C9007A"/>
    <w:rsid w:val="00CC3DB2"/>
    <w:rsid w:val="00CD255B"/>
    <w:rsid w:val="00D2561F"/>
    <w:rsid w:val="00D32D7B"/>
    <w:rsid w:val="00D618ED"/>
    <w:rsid w:val="00DA6ACA"/>
    <w:rsid w:val="00DB6616"/>
    <w:rsid w:val="00DE30C2"/>
    <w:rsid w:val="00E76A5E"/>
    <w:rsid w:val="00EB0140"/>
    <w:rsid w:val="00EB4F25"/>
    <w:rsid w:val="00F331C7"/>
    <w:rsid w:val="00F3422C"/>
    <w:rsid w:val="00FA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A258"/>
  <w15:docId w15:val="{B0D4B5B4-CCAD-49BC-B686-ECEC9CE8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34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34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3344E6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0E5080"/>
    <w:pPr>
      <w:widowControl w:val="0"/>
      <w:autoSpaceDE w:val="0"/>
      <w:autoSpaceDN w:val="0"/>
      <w:spacing w:after="0" w:line="252" w:lineRule="exact"/>
      <w:ind w:left="408" w:hanging="14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Гудошникова Алеся Алексеевна</dc:creator>
  <cp:lastModifiedBy>svetlana</cp:lastModifiedBy>
  <cp:revision>4</cp:revision>
  <dcterms:created xsi:type="dcterms:W3CDTF">2023-02-27T08:36:00Z</dcterms:created>
  <dcterms:modified xsi:type="dcterms:W3CDTF">2023-03-15T11:45:00Z</dcterms:modified>
</cp:coreProperties>
</file>